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e47843b3c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403dc0d7f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4d350421545d0" /><Relationship Type="http://schemas.openxmlformats.org/officeDocument/2006/relationships/numbering" Target="/word/numbering.xml" Id="R255800352a834086" /><Relationship Type="http://schemas.openxmlformats.org/officeDocument/2006/relationships/settings" Target="/word/settings.xml" Id="R9e9809ec71b2477c" /><Relationship Type="http://schemas.openxmlformats.org/officeDocument/2006/relationships/image" Target="/word/media/878f0c0b-5bab-48ac-8a20-e5825d78c258.png" Id="R2d7403dc0d7f4728" /></Relationships>
</file>