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def2e1696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9b9d3bbc7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Magenbuch,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6651a516c4e0f" /><Relationship Type="http://schemas.openxmlformats.org/officeDocument/2006/relationships/numbering" Target="/word/numbering.xml" Id="R9a1311601e9f4135" /><Relationship Type="http://schemas.openxmlformats.org/officeDocument/2006/relationships/settings" Target="/word/settings.xml" Id="Rac378aa116334a0e" /><Relationship Type="http://schemas.openxmlformats.org/officeDocument/2006/relationships/image" Target="/word/media/63bda8c7-a3e6-4c2a-b558-254042e5bcb0.png" Id="Rc5b9b9d3bbc74103" /></Relationships>
</file>