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2aa97f714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a6dfa2601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Maltis,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bd22d8c8e4091" /><Relationship Type="http://schemas.openxmlformats.org/officeDocument/2006/relationships/numbering" Target="/word/numbering.xml" Id="Rafa4441fb7c749ba" /><Relationship Type="http://schemas.openxmlformats.org/officeDocument/2006/relationships/settings" Target="/word/settings.xml" Id="Raee1e4e265414195" /><Relationship Type="http://schemas.openxmlformats.org/officeDocument/2006/relationships/image" Target="/word/media/f5de24a1-70c6-4d02-9e08-9b2df64b4cd6.png" Id="R72aa6dfa26014e1a" /></Relationships>
</file>