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232b146c2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9ce21ae0e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Manhartshofen,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4bced765d4944" /><Relationship Type="http://schemas.openxmlformats.org/officeDocument/2006/relationships/numbering" Target="/word/numbering.xml" Id="R7ccff294ac9e4d3b" /><Relationship Type="http://schemas.openxmlformats.org/officeDocument/2006/relationships/settings" Target="/word/settings.xml" Id="Rec2907acf58f43ff" /><Relationship Type="http://schemas.openxmlformats.org/officeDocument/2006/relationships/image" Target="/word/media/894d5698-a436-41c5-bdcb-2e0ef05ec655.png" Id="Re559ce21ae0e4125" /></Relationships>
</file>