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c4d77214f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bf56967b9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Margaretenhutte,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ea3fed33a44fc" /><Relationship Type="http://schemas.openxmlformats.org/officeDocument/2006/relationships/numbering" Target="/word/numbering.xml" Id="R174886e09f124ed4" /><Relationship Type="http://schemas.openxmlformats.org/officeDocument/2006/relationships/settings" Target="/word/settings.xml" Id="Ra7c9ccef3a3446bf" /><Relationship Type="http://schemas.openxmlformats.org/officeDocument/2006/relationships/image" Target="/word/media/c60dd55d-c7f7-4847-895d-d92e75d04133.png" Id="Rca6bf56967b94fb2" /></Relationships>
</file>