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599be05cd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c301e493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Margetshochheim,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ecc5eabc4a5f" /><Relationship Type="http://schemas.openxmlformats.org/officeDocument/2006/relationships/numbering" Target="/word/numbering.xml" Id="R22c880e66eaa4e78" /><Relationship Type="http://schemas.openxmlformats.org/officeDocument/2006/relationships/settings" Target="/word/settings.xml" Id="R80da84ed482a4dc0" /><Relationship Type="http://schemas.openxmlformats.org/officeDocument/2006/relationships/image" Target="/word/media/f5824c07-94a0-492f-a64c-072125a8f629.png" Id="R1adc301e493f476a" /></Relationships>
</file>