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ac5347a0b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7329649c8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80eea93fe4cce" /><Relationship Type="http://schemas.openxmlformats.org/officeDocument/2006/relationships/numbering" Target="/word/numbering.xml" Id="Rd17b22d2031c4661" /><Relationship Type="http://schemas.openxmlformats.org/officeDocument/2006/relationships/settings" Target="/word/settings.xml" Id="R72fc6892bc0e439c" /><Relationship Type="http://schemas.openxmlformats.org/officeDocument/2006/relationships/image" Target="/word/media/f89cedea-d827-41cb-9acb-5ac2e300325e.png" Id="R72d7329649c84f43" /></Relationships>
</file>