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cdfee98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ecf251bb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8a88614b48ba" /><Relationship Type="http://schemas.openxmlformats.org/officeDocument/2006/relationships/numbering" Target="/word/numbering.xml" Id="Rbb5c8f3fb50e4188" /><Relationship Type="http://schemas.openxmlformats.org/officeDocument/2006/relationships/settings" Target="/word/settings.xml" Id="R3bad73102d894806" /><Relationship Type="http://schemas.openxmlformats.org/officeDocument/2006/relationships/image" Target="/word/media/d55dbadb-9bbd-4fe4-ab40-c68fe04d06a8.png" Id="R988ecf251bb84528" /></Relationships>
</file>