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e68bfc4fe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ffec5fb5c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1845bbce04c1b" /><Relationship Type="http://schemas.openxmlformats.org/officeDocument/2006/relationships/numbering" Target="/word/numbering.xml" Id="Rbd5c3fce481d49b1" /><Relationship Type="http://schemas.openxmlformats.org/officeDocument/2006/relationships/settings" Target="/word/settings.xml" Id="Rb136b0e577564d82" /><Relationship Type="http://schemas.openxmlformats.org/officeDocument/2006/relationships/image" Target="/word/media/126614dd-6ca2-4ba4-9ae0-e8f02d1989ab.png" Id="Rff3ffec5fb5c4df3" /></Relationships>
</file>