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ba322b5ba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ae4e6eb6a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06902e28a4511" /><Relationship Type="http://schemas.openxmlformats.org/officeDocument/2006/relationships/numbering" Target="/word/numbering.xml" Id="R62f100ac078f457b" /><Relationship Type="http://schemas.openxmlformats.org/officeDocument/2006/relationships/settings" Target="/word/settings.xml" Id="R84f0efe52cbd43df" /><Relationship Type="http://schemas.openxmlformats.org/officeDocument/2006/relationships/image" Target="/word/media/6ccda61f-eeda-4b7a-b10e-92dbdd7fb9f6.png" Id="R471ae4e6eb6a4af8" /></Relationships>
</file>