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370cdd0f0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2677d29fe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43f67e2d34c2e" /><Relationship Type="http://schemas.openxmlformats.org/officeDocument/2006/relationships/numbering" Target="/word/numbering.xml" Id="R79328c35cb89477e" /><Relationship Type="http://schemas.openxmlformats.org/officeDocument/2006/relationships/settings" Target="/word/settings.xml" Id="Rdc6669b3b9b149fe" /><Relationship Type="http://schemas.openxmlformats.org/officeDocument/2006/relationships/image" Target="/word/media/00a5ce14-1d2b-433e-bb34-3df15c14df43.png" Id="R35f2677d29fe490d" /></Relationships>
</file>