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58b786a9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f6634d44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Meckenlohe,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958360069410b" /><Relationship Type="http://schemas.openxmlformats.org/officeDocument/2006/relationships/numbering" Target="/word/numbering.xml" Id="R286514788a2f453c" /><Relationship Type="http://schemas.openxmlformats.org/officeDocument/2006/relationships/settings" Target="/word/settings.xml" Id="Rbe0026a1f40f487f" /><Relationship Type="http://schemas.openxmlformats.org/officeDocument/2006/relationships/image" Target="/word/media/459df832-e750-4eb1-a24c-ec88fa08671d.png" Id="R52aef6634d4448e5" /></Relationships>
</file>