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d84b96aa5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cf059085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Mehltheuer,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e8625f19e45c1" /><Relationship Type="http://schemas.openxmlformats.org/officeDocument/2006/relationships/numbering" Target="/word/numbering.xml" Id="R2d05d4a64f41444e" /><Relationship Type="http://schemas.openxmlformats.org/officeDocument/2006/relationships/settings" Target="/word/settings.xml" Id="R67c5d70e5a9b4058" /><Relationship Type="http://schemas.openxmlformats.org/officeDocument/2006/relationships/image" Target="/word/media/34e25d39-1374-4341-9b84-dd46c93441f3.png" Id="R140cf059085b41be" /></Relationships>
</file>