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b47a271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be9f8b176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1b981acd4ffb" /><Relationship Type="http://schemas.openxmlformats.org/officeDocument/2006/relationships/numbering" Target="/word/numbering.xml" Id="Rba6825ce7a264931" /><Relationship Type="http://schemas.openxmlformats.org/officeDocument/2006/relationships/settings" Target="/word/settings.xml" Id="R5d99c84245a64941" /><Relationship Type="http://schemas.openxmlformats.org/officeDocument/2006/relationships/image" Target="/word/media/6e3ba58e-c142-4e90-9592-276d92f9cd48.png" Id="R5bfbe9f8b17640d3" /></Relationships>
</file>