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fcd3ebc9c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b74998622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32d79b30740e4" /><Relationship Type="http://schemas.openxmlformats.org/officeDocument/2006/relationships/numbering" Target="/word/numbering.xml" Id="Rd51163a09a474bc0" /><Relationship Type="http://schemas.openxmlformats.org/officeDocument/2006/relationships/settings" Target="/word/settings.xml" Id="Rff2f8b64728b429c" /><Relationship Type="http://schemas.openxmlformats.org/officeDocument/2006/relationships/image" Target="/word/media/f62b2645-5c79-4333-b916-ff00e8f8e729.png" Id="R68cb749986224973" /></Relationships>
</file>