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4fd77d8e1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08a5995bc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3e40facf04f5a" /><Relationship Type="http://schemas.openxmlformats.org/officeDocument/2006/relationships/numbering" Target="/word/numbering.xml" Id="Ra62dfdf7fe3e4cd6" /><Relationship Type="http://schemas.openxmlformats.org/officeDocument/2006/relationships/settings" Target="/word/settings.xml" Id="R66ce19f570cd4b93" /><Relationship Type="http://schemas.openxmlformats.org/officeDocument/2006/relationships/image" Target="/word/media/35610038-d003-42da-80f2-49c3caf85f4d.png" Id="Rc4408a5995bc4b7d" /></Relationships>
</file>