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140dace84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df933c2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Meuspath,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7910db3041f8" /><Relationship Type="http://schemas.openxmlformats.org/officeDocument/2006/relationships/numbering" Target="/word/numbering.xml" Id="R5fd897326e5d4ea0" /><Relationship Type="http://schemas.openxmlformats.org/officeDocument/2006/relationships/settings" Target="/word/settings.xml" Id="R4e66b1cc30b44406" /><Relationship Type="http://schemas.openxmlformats.org/officeDocument/2006/relationships/image" Target="/word/media/74ab64ff-d11a-4c6d-b506-c40eb6dd2586.png" Id="R96e5df933c2f4e55" /></Relationships>
</file>