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a73ae8c6e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a885689d8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Michelstadt,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059235e2b4c49" /><Relationship Type="http://schemas.openxmlformats.org/officeDocument/2006/relationships/numbering" Target="/word/numbering.xml" Id="R4505c92d97e84cb0" /><Relationship Type="http://schemas.openxmlformats.org/officeDocument/2006/relationships/settings" Target="/word/settings.xml" Id="Refd46b2be6a343d9" /><Relationship Type="http://schemas.openxmlformats.org/officeDocument/2006/relationships/image" Target="/word/media/f7fc4dae-69b3-46c6-82e8-f21352df6b03.png" Id="R288a885689d84fb5" /></Relationships>
</file>