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cab8cb8e4a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299d5f5dd342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Middefeitz,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68d0a274204b9a" /><Relationship Type="http://schemas.openxmlformats.org/officeDocument/2006/relationships/numbering" Target="/word/numbering.xml" Id="R4a13dbaaa7f040f0" /><Relationship Type="http://schemas.openxmlformats.org/officeDocument/2006/relationships/settings" Target="/word/settings.xml" Id="Rf12b50de3d014776" /><Relationship Type="http://schemas.openxmlformats.org/officeDocument/2006/relationships/image" Target="/word/media/853b0484-3fe5-4efc-a2d3-49c9d037e48e.png" Id="R01299d5f5dd3420b" /></Relationships>
</file>