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bd8ba2b9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c161f5b65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70d53a934d76" /><Relationship Type="http://schemas.openxmlformats.org/officeDocument/2006/relationships/numbering" Target="/word/numbering.xml" Id="R5b4be1e14eaa41ff" /><Relationship Type="http://schemas.openxmlformats.org/officeDocument/2006/relationships/settings" Target="/word/settings.xml" Id="Rff2c260b83564d35" /><Relationship Type="http://schemas.openxmlformats.org/officeDocument/2006/relationships/image" Target="/word/media/a0ef9f6f-7f76-4964-992c-ec948f73659d.png" Id="R66ac161f5b65410b" /></Relationships>
</file>