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2c17b130e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9f2baa4e8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c28778d84508" /><Relationship Type="http://schemas.openxmlformats.org/officeDocument/2006/relationships/numbering" Target="/word/numbering.xml" Id="R608ba54a88114eeb" /><Relationship Type="http://schemas.openxmlformats.org/officeDocument/2006/relationships/settings" Target="/word/settings.xml" Id="R23262bc570c446de" /><Relationship Type="http://schemas.openxmlformats.org/officeDocument/2006/relationships/image" Target="/word/media/ee63daf7-88cc-47bf-8d08-f0eb27224bc4.png" Id="Re589f2baa4e84469" /></Relationships>
</file>