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ca4e7c0dd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ada25c64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Mittelramstadt,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a554e95a24bce" /><Relationship Type="http://schemas.openxmlformats.org/officeDocument/2006/relationships/numbering" Target="/word/numbering.xml" Id="Rcc354401b8e64605" /><Relationship Type="http://schemas.openxmlformats.org/officeDocument/2006/relationships/settings" Target="/word/settings.xml" Id="Re91c71e682a149a3" /><Relationship Type="http://schemas.openxmlformats.org/officeDocument/2006/relationships/image" Target="/word/media/33191550-8b49-442f-b5b4-a1d3f1fcda04.png" Id="Rebaada25c6484aca" /></Relationships>
</file>