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4dfe4e9c7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e495e266b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a1e2ebd9b4473" /><Relationship Type="http://schemas.openxmlformats.org/officeDocument/2006/relationships/numbering" Target="/word/numbering.xml" Id="R8fe9582033fd4080" /><Relationship Type="http://schemas.openxmlformats.org/officeDocument/2006/relationships/settings" Target="/word/settings.xml" Id="Rf420a67057bf4b90" /><Relationship Type="http://schemas.openxmlformats.org/officeDocument/2006/relationships/image" Target="/word/media/7933dc5e-082c-4923-a530-251c6ca5fddb.png" Id="Rdb6e495e266b412e" /></Relationships>
</file>