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784da51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68920192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Mitterrimbach,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7fc2deb824550" /><Relationship Type="http://schemas.openxmlformats.org/officeDocument/2006/relationships/numbering" Target="/word/numbering.xml" Id="R22e9ef4be98248b3" /><Relationship Type="http://schemas.openxmlformats.org/officeDocument/2006/relationships/settings" Target="/word/settings.xml" Id="R8e2dd21a80614861" /><Relationship Type="http://schemas.openxmlformats.org/officeDocument/2006/relationships/image" Target="/word/media/e043f569-5b84-43b6-b8c5-c171a04095b4.png" Id="R0bc968920192463d" /></Relationships>
</file>