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8fc257bf5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45def656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Mitterwachsenberg,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c2cc5b194b15" /><Relationship Type="http://schemas.openxmlformats.org/officeDocument/2006/relationships/numbering" Target="/word/numbering.xml" Id="R8d7f5901c8a645a8" /><Relationship Type="http://schemas.openxmlformats.org/officeDocument/2006/relationships/settings" Target="/word/settings.xml" Id="R17cad1d885aa4b0e" /><Relationship Type="http://schemas.openxmlformats.org/officeDocument/2006/relationships/image" Target="/word/media/fd72e0c8-a7a7-4497-a4d7-6e1fa61d8a8d.png" Id="R227645def65643ba" /></Relationships>
</file>