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b8be39f45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e52324d07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Mobisburg,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d0dcf1a7b4927" /><Relationship Type="http://schemas.openxmlformats.org/officeDocument/2006/relationships/numbering" Target="/word/numbering.xml" Id="R5afabd93dff749cf" /><Relationship Type="http://schemas.openxmlformats.org/officeDocument/2006/relationships/settings" Target="/word/settings.xml" Id="Ra6e28f98f4b44795" /><Relationship Type="http://schemas.openxmlformats.org/officeDocument/2006/relationships/image" Target="/word/media/cfbd8149-5dbe-4c8c-a33e-7d30e3e74ae1.png" Id="R82be52324d0749db" /></Relationships>
</file>