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1ef6d049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79264c5e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7ac070e154f59" /><Relationship Type="http://schemas.openxmlformats.org/officeDocument/2006/relationships/numbering" Target="/word/numbering.xml" Id="Raa117a8086df4223" /><Relationship Type="http://schemas.openxmlformats.org/officeDocument/2006/relationships/settings" Target="/word/settings.xml" Id="Rdccf2b4e28424268" /><Relationship Type="http://schemas.openxmlformats.org/officeDocument/2006/relationships/image" Target="/word/media/a702f543-64b3-4d0f-b45c-1375513102aa.png" Id="Rc5579264c5ee42b9" /></Relationships>
</file>