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4fe039fbc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9236aa0af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80c7d2b8c4a26" /><Relationship Type="http://schemas.openxmlformats.org/officeDocument/2006/relationships/numbering" Target="/word/numbering.xml" Id="Re14605b392ac4fd9" /><Relationship Type="http://schemas.openxmlformats.org/officeDocument/2006/relationships/settings" Target="/word/settings.xml" Id="Ra0d5e8fea9514f32" /><Relationship Type="http://schemas.openxmlformats.org/officeDocument/2006/relationships/image" Target="/word/media/10257ad3-73aa-46de-bd3a-a816accc0709.png" Id="R0cd9236aa0af4fbd" /></Relationships>
</file>