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5545604b0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e1fa1c074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Mohrendorf,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49f1e011f4ce1" /><Relationship Type="http://schemas.openxmlformats.org/officeDocument/2006/relationships/numbering" Target="/word/numbering.xml" Id="Rf63a5aea4f8f423c" /><Relationship Type="http://schemas.openxmlformats.org/officeDocument/2006/relationships/settings" Target="/word/settings.xml" Id="R9a56c19007724d8a" /><Relationship Type="http://schemas.openxmlformats.org/officeDocument/2006/relationships/image" Target="/word/media/3c7dd58b-9baf-4ff9-ab69-7a8e9b548a78.png" Id="R08fe1fa1c074444e" /></Relationships>
</file>