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faa3fde2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e76f542ae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Monchsheu,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3f9ce727d42b5" /><Relationship Type="http://schemas.openxmlformats.org/officeDocument/2006/relationships/numbering" Target="/word/numbering.xml" Id="Rdb9f831127d94d0a" /><Relationship Type="http://schemas.openxmlformats.org/officeDocument/2006/relationships/settings" Target="/word/settings.xml" Id="Rd5af6ff49e5e4689" /><Relationship Type="http://schemas.openxmlformats.org/officeDocument/2006/relationships/image" Target="/word/media/c1e73392-e1a2-4882-8637-46b0429a6c6f.png" Id="Rd0be76f542ae49a3" /></Relationships>
</file>