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35ac5d5c1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826dccb2a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72ce6ce6a4faf" /><Relationship Type="http://schemas.openxmlformats.org/officeDocument/2006/relationships/numbering" Target="/word/numbering.xml" Id="R865449f4f629415f" /><Relationship Type="http://schemas.openxmlformats.org/officeDocument/2006/relationships/settings" Target="/word/settings.xml" Id="Rdf1feac6588a4820" /><Relationship Type="http://schemas.openxmlformats.org/officeDocument/2006/relationships/image" Target="/word/media/4c025d1f-682e-4baf-9d17-c8f0591f056c.png" Id="Rc8e826dccb2a4152" /></Relationships>
</file>