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2d65b9cbe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8e4751041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2eac28e6a4c7b" /><Relationship Type="http://schemas.openxmlformats.org/officeDocument/2006/relationships/numbering" Target="/word/numbering.xml" Id="Rf3e8fcb511ff45f8" /><Relationship Type="http://schemas.openxmlformats.org/officeDocument/2006/relationships/settings" Target="/word/settings.xml" Id="R21ab494ac2c34070" /><Relationship Type="http://schemas.openxmlformats.org/officeDocument/2006/relationships/image" Target="/word/media/0e3e2f8a-aa74-4240-a566-8daf08691e77.png" Id="R10b8e4751041492b" /></Relationships>
</file>