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b1035184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6d7521cd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e1eacfa342b5" /><Relationship Type="http://schemas.openxmlformats.org/officeDocument/2006/relationships/numbering" Target="/word/numbering.xml" Id="Rc9e9d49bd1924c59" /><Relationship Type="http://schemas.openxmlformats.org/officeDocument/2006/relationships/settings" Target="/word/settings.xml" Id="R110f13ceed414334" /><Relationship Type="http://schemas.openxmlformats.org/officeDocument/2006/relationships/image" Target="/word/media/08e14981-1eb6-4380-959a-a55fb2fa8699.png" Id="R2f2c6d7521cd433c" /></Relationships>
</file>