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3cb87c8c8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7a565ad0c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87522f7834f23" /><Relationship Type="http://schemas.openxmlformats.org/officeDocument/2006/relationships/numbering" Target="/word/numbering.xml" Id="R56dfa9e9e895413e" /><Relationship Type="http://schemas.openxmlformats.org/officeDocument/2006/relationships/settings" Target="/word/settings.xml" Id="R336bc56e1a7b425d" /><Relationship Type="http://schemas.openxmlformats.org/officeDocument/2006/relationships/image" Target="/word/media/6dc3d36a-ea13-49d8-b628-43e7f9dc7b50.png" Id="R08d7a565ad0c44b4" /></Relationships>
</file>