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e52271869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c0f68f709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091be661745e2" /><Relationship Type="http://schemas.openxmlformats.org/officeDocument/2006/relationships/numbering" Target="/word/numbering.xml" Id="R454d1228312b475f" /><Relationship Type="http://schemas.openxmlformats.org/officeDocument/2006/relationships/settings" Target="/word/settings.xml" Id="Rbe7a958ade854bfc" /><Relationship Type="http://schemas.openxmlformats.org/officeDocument/2006/relationships/image" Target="/word/media/662e61ac-0325-4be9-87a2-5a0321724614.png" Id="R68dc0f68f7094b39" /></Relationships>
</file>