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6cbb53c61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c1b58e2f1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c353f8d3c43d2" /><Relationship Type="http://schemas.openxmlformats.org/officeDocument/2006/relationships/numbering" Target="/word/numbering.xml" Id="Rd864bd516e2c4eeb" /><Relationship Type="http://schemas.openxmlformats.org/officeDocument/2006/relationships/settings" Target="/word/settings.xml" Id="Rda3dd5882a2a4795" /><Relationship Type="http://schemas.openxmlformats.org/officeDocument/2006/relationships/image" Target="/word/media/0581ffb1-e723-48a2-a93b-f3de8c8b2008.png" Id="Rdc8c1b58e2f14abb" /></Relationships>
</file>