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cf33fd1e2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112ef09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Munkmarsch,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2b99b08749ce" /><Relationship Type="http://schemas.openxmlformats.org/officeDocument/2006/relationships/numbering" Target="/word/numbering.xml" Id="Rc247163cad0f4ad3" /><Relationship Type="http://schemas.openxmlformats.org/officeDocument/2006/relationships/settings" Target="/word/settings.xml" Id="Re86962460c204c86" /><Relationship Type="http://schemas.openxmlformats.org/officeDocument/2006/relationships/image" Target="/word/media/1e46f31d-e34b-44af-8e8f-16ccd9f1e3f3.png" Id="Rbad6112ef09f40b9" /></Relationships>
</file>