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e5f29342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8e96dc35c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369fb6898423c" /><Relationship Type="http://schemas.openxmlformats.org/officeDocument/2006/relationships/numbering" Target="/word/numbering.xml" Id="R0cd9b91ff02c4b05" /><Relationship Type="http://schemas.openxmlformats.org/officeDocument/2006/relationships/settings" Target="/word/settings.xml" Id="R8c2e051811b247dc" /><Relationship Type="http://schemas.openxmlformats.org/officeDocument/2006/relationships/image" Target="/word/media/e1efd9b8-d7b0-43d3-ac47-41900d67dde8.png" Id="Rf5a8e96dc35c4967" /></Relationships>
</file>