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e75283b64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394b5090a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0b5002b364fb8" /><Relationship Type="http://schemas.openxmlformats.org/officeDocument/2006/relationships/numbering" Target="/word/numbering.xml" Id="R7f7252ba7bd54443" /><Relationship Type="http://schemas.openxmlformats.org/officeDocument/2006/relationships/settings" Target="/word/settings.xml" Id="Rdde196be08eb484d" /><Relationship Type="http://schemas.openxmlformats.org/officeDocument/2006/relationships/image" Target="/word/media/a83ccbb0-62bd-44b7-8089-ec6c92ecf3e9.png" Id="R5d3394b5090a47a1" /></Relationships>
</file>