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cc6f92ea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e53827cd0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7536550ef4ac1" /><Relationship Type="http://schemas.openxmlformats.org/officeDocument/2006/relationships/numbering" Target="/word/numbering.xml" Id="Rd8f5fa781634421d" /><Relationship Type="http://schemas.openxmlformats.org/officeDocument/2006/relationships/settings" Target="/word/settings.xml" Id="R67b233b06c3941b7" /><Relationship Type="http://schemas.openxmlformats.org/officeDocument/2006/relationships/image" Target="/word/media/88f7a3c7-6180-4295-9534-5b44157aa897.png" Id="R967e53827cd0489f" /></Relationships>
</file>