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6bddb3bf5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a283a149d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0250a21a34a6b" /><Relationship Type="http://schemas.openxmlformats.org/officeDocument/2006/relationships/numbering" Target="/word/numbering.xml" Id="R3081558c898c4b2e" /><Relationship Type="http://schemas.openxmlformats.org/officeDocument/2006/relationships/settings" Target="/word/settings.xml" Id="R42f3eaabe9994426" /><Relationship Type="http://schemas.openxmlformats.org/officeDocument/2006/relationships/image" Target="/word/media/dd93344b-37fb-4e1a-93cb-3e8a8af31a13.png" Id="Red4a283a149d41a2" /></Relationships>
</file>