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eb5c24b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3473842b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1fea9285d4071" /><Relationship Type="http://schemas.openxmlformats.org/officeDocument/2006/relationships/numbering" Target="/word/numbering.xml" Id="R52f0ea96e093499b" /><Relationship Type="http://schemas.openxmlformats.org/officeDocument/2006/relationships/settings" Target="/word/settings.xml" Id="Rb6827a52a8c14998" /><Relationship Type="http://schemas.openxmlformats.org/officeDocument/2006/relationships/image" Target="/word/media/afe129ef-9013-43be-a531-c29b687483e2.png" Id="R1d7d3473842b400e" /></Relationships>
</file>