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c0005c88e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71e1c2c36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Nesslau,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3482e4e8046af" /><Relationship Type="http://schemas.openxmlformats.org/officeDocument/2006/relationships/numbering" Target="/word/numbering.xml" Id="R8b9b3c8f4f444a81" /><Relationship Type="http://schemas.openxmlformats.org/officeDocument/2006/relationships/settings" Target="/word/settings.xml" Id="R774627a9082e4c57" /><Relationship Type="http://schemas.openxmlformats.org/officeDocument/2006/relationships/image" Target="/word/media/c4a59d43-9904-46ea-9fc5-0e030330a141.png" Id="R5a971e1c2c364b71" /></Relationships>
</file>