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ee49976a5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294f2f09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7788d1174e24" /><Relationship Type="http://schemas.openxmlformats.org/officeDocument/2006/relationships/numbering" Target="/word/numbering.xml" Id="Rb58110fe5c2b4c75" /><Relationship Type="http://schemas.openxmlformats.org/officeDocument/2006/relationships/settings" Target="/word/settings.xml" Id="R74075ef4b5e645f6" /><Relationship Type="http://schemas.openxmlformats.org/officeDocument/2006/relationships/image" Target="/word/media/3682cab8-b957-4d7e-a898-eb11b225559e.png" Id="R40f294f2f09c470f" /></Relationships>
</file>