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e9810a94e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cea494e7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 Dragun,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cadb8c10d41a6" /><Relationship Type="http://schemas.openxmlformats.org/officeDocument/2006/relationships/numbering" Target="/word/numbering.xml" Id="R0f0a7ae2fee5466f" /><Relationship Type="http://schemas.openxmlformats.org/officeDocument/2006/relationships/settings" Target="/word/settings.xml" Id="Rfcbfd9d6df5c4f7c" /><Relationship Type="http://schemas.openxmlformats.org/officeDocument/2006/relationships/image" Target="/word/media/44171d4b-4a35-46f8-a64b-581bef924687.png" Id="R5efcea494e7a43ad" /></Relationships>
</file>