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36b2c12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eba54891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Konigsaue,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4ef51a9144d7" /><Relationship Type="http://schemas.openxmlformats.org/officeDocument/2006/relationships/numbering" Target="/word/numbering.xml" Id="Rba7b148857d54c4c" /><Relationship Type="http://schemas.openxmlformats.org/officeDocument/2006/relationships/settings" Target="/word/settings.xml" Id="R47ce02ccdb3f4cc6" /><Relationship Type="http://schemas.openxmlformats.org/officeDocument/2006/relationships/image" Target="/word/media/9e556565-882d-4ef9-8657-abc526c2221b.png" Id="Rc7efeba548914662" /></Relationships>
</file>