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1aefb417e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9d377ec0a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686ee4e6a4797" /><Relationship Type="http://schemas.openxmlformats.org/officeDocument/2006/relationships/numbering" Target="/word/numbering.xml" Id="R031aa203753e4ffc" /><Relationship Type="http://schemas.openxmlformats.org/officeDocument/2006/relationships/settings" Target="/word/settings.xml" Id="R2d662e83d3ea4c68" /><Relationship Type="http://schemas.openxmlformats.org/officeDocument/2006/relationships/image" Target="/word/media/77a46a1b-56ef-498b-b60c-24d367e311c0.png" Id="R5d29d377ec0a49c4" /></Relationships>
</file>