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4bcaa64b0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2b2b38175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Neuengonna,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79100a1a7434a" /><Relationship Type="http://schemas.openxmlformats.org/officeDocument/2006/relationships/numbering" Target="/word/numbering.xml" Id="Rf662db267ee1428b" /><Relationship Type="http://schemas.openxmlformats.org/officeDocument/2006/relationships/settings" Target="/word/settings.xml" Id="Rbad79abaceee4b61" /><Relationship Type="http://schemas.openxmlformats.org/officeDocument/2006/relationships/image" Target="/word/media/656ed5a1-6c89-4729-81d9-6bd8250bc78a.png" Id="Red02b2b381754612" /></Relationships>
</file>