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6dc0aae28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b251c566f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Neugallin,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67aa1a0dd426f" /><Relationship Type="http://schemas.openxmlformats.org/officeDocument/2006/relationships/numbering" Target="/word/numbering.xml" Id="R5e8c3b8e98534691" /><Relationship Type="http://schemas.openxmlformats.org/officeDocument/2006/relationships/settings" Target="/word/settings.xml" Id="R05519f99f1a64262" /><Relationship Type="http://schemas.openxmlformats.org/officeDocument/2006/relationships/image" Target="/word/media/be160a72-bb5e-4025-9984-f81642be8c19.png" Id="R01ab251c566f4183" /></Relationships>
</file>