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cc86f4ed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be2ce2e4f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Neugermering,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18e3ba8d84e44" /><Relationship Type="http://schemas.openxmlformats.org/officeDocument/2006/relationships/numbering" Target="/word/numbering.xml" Id="R18be8a155d724c49" /><Relationship Type="http://schemas.openxmlformats.org/officeDocument/2006/relationships/settings" Target="/word/settings.xml" Id="R32218c57d935481e" /><Relationship Type="http://schemas.openxmlformats.org/officeDocument/2006/relationships/image" Target="/word/media/c3cbf319-919a-4290-93ef-5012a085ef8b.png" Id="Rdf4be2ce2e4f4649" /></Relationships>
</file>